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206" w:rsidRPr="00F21EF6" w:rsidRDefault="00F21EF6" w:rsidP="00F21EF6">
      <w:pPr>
        <w:jc w:val="center"/>
        <w:rPr>
          <w:rFonts w:ascii="Peignot LT Std Demi" w:hAnsi="Peignot LT Std Demi"/>
          <w:sz w:val="40"/>
          <w:szCs w:val="40"/>
        </w:rPr>
      </w:pPr>
      <w:r w:rsidRPr="00F21EF6">
        <w:rPr>
          <w:noProof/>
          <w:sz w:val="40"/>
          <w:szCs w:val="40"/>
          <w:lang w:eastAsia="en-CA"/>
        </w:rPr>
        <w:drawing>
          <wp:anchor distT="0" distB="0" distL="114300" distR="114300" simplePos="0" relativeHeight="251658240" behindDoc="0" locked="0" layoutInCell="1" allowOverlap="1" wp14:anchorId="1C5A090B" wp14:editId="4519B002">
            <wp:simplePos x="0" y="0"/>
            <wp:positionH relativeFrom="column">
              <wp:posOffset>-377190</wp:posOffset>
            </wp:positionH>
            <wp:positionV relativeFrom="paragraph">
              <wp:posOffset>-405765</wp:posOffset>
            </wp:positionV>
            <wp:extent cx="116205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irg 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Pr="00F21EF6">
        <w:rPr>
          <w:rFonts w:ascii="Peignot LT Std Demi" w:hAnsi="Peignot LT Std Demi"/>
          <w:sz w:val="40"/>
          <w:szCs w:val="40"/>
        </w:rPr>
        <w:t>ACTION GROUP APPLICATION</w:t>
      </w:r>
    </w:p>
    <w:p w:rsidR="00F21EF6" w:rsidRDefault="00F21EF6" w:rsidP="00F21EF6">
      <w:pPr>
        <w:jc w:val="center"/>
        <w:rPr>
          <w:rFonts w:ascii="Peignot LT Std Demi" w:hAnsi="Peignot LT Std Demi"/>
          <w:sz w:val="36"/>
          <w:szCs w:val="36"/>
        </w:rPr>
      </w:pPr>
    </w:p>
    <w:p w:rsidR="00F21EF6" w:rsidRPr="00F21EF6" w:rsidRDefault="00F21EF6" w:rsidP="00F21EF6">
      <w:pPr>
        <w:rPr>
          <w:rFonts w:ascii="Peignot LT Std Demi" w:hAnsi="Peignot LT Std Demi"/>
          <w:sz w:val="36"/>
          <w:szCs w:val="36"/>
        </w:rPr>
      </w:pPr>
      <w:r w:rsidRPr="00F21EF6">
        <w:rPr>
          <w:rFonts w:ascii="Peignot LT Std Demi" w:hAnsi="Peignot LT Std Demi"/>
          <w:sz w:val="36"/>
          <w:szCs w:val="36"/>
        </w:rPr>
        <w:t>What is an Action Group?</w:t>
      </w:r>
    </w:p>
    <w:p w:rsidR="00F21EF6" w:rsidRDefault="00F21EF6" w:rsidP="00F21EF6">
      <w:r>
        <w:t xml:space="preserve">An Action Group is a group of volunteers </w:t>
      </w:r>
      <w:r w:rsidR="003A1186">
        <w:t xml:space="preserve">(including at least </w:t>
      </w:r>
      <w:r w:rsidR="00EE3D3A">
        <w:t>four</w:t>
      </w:r>
      <w:r w:rsidR="003A1186">
        <w:t xml:space="preserve"> SFU students) </w:t>
      </w:r>
      <w:r>
        <w:t>who come together to do work on a social or environmental justice issue (or issues). Each Action Group operates under the banner of SFPIRG and receives financial and organizational support from the organization. Action Groups have access to the following resources:</w:t>
      </w:r>
    </w:p>
    <w:p w:rsidR="00F21EF6" w:rsidRDefault="00F21EF6" w:rsidP="00F21EF6">
      <w:pPr>
        <w:pStyle w:val="ListParagraph"/>
        <w:numPr>
          <w:ilvl w:val="0"/>
          <w:numId w:val="1"/>
        </w:numPr>
      </w:pPr>
      <w:r>
        <w:t>A $200 semesterly budget</w:t>
      </w:r>
    </w:p>
    <w:p w:rsidR="00F21EF6" w:rsidRDefault="00F21EF6" w:rsidP="00F21EF6">
      <w:pPr>
        <w:pStyle w:val="ListParagraph"/>
        <w:numPr>
          <w:ilvl w:val="0"/>
          <w:numId w:val="1"/>
        </w:numPr>
      </w:pPr>
      <w:r>
        <w:t xml:space="preserve">Access to training – </w:t>
      </w:r>
      <w:proofErr w:type="spellStart"/>
      <w:r>
        <w:t>eg</w:t>
      </w:r>
      <w:proofErr w:type="spellEnd"/>
      <w:r>
        <w:t>) anti-oppression training, facilitation training, etc.</w:t>
      </w:r>
    </w:p>
    <w:p w:rsidR="003A1186" w:rsidRDefault="003A1186" w:rsidP="00F21EF6">
      <w:pPr>
        <w:pStyle w:val="ListParagraph"/>
        <w:numPr>
          <w:ilvl w:val="0"/>
          <w:numId w:val="1"/>
        </w:numPr>
      </w:pPr>
      <w:r>
        <w:t>Event organizing and campaign support</w:t>
      </w:r>
    </w:p>
    <w:p w:rsidR="00F21EF6" w:rsidRDefault="00F21EF6" w:rsidP="00F21EF6">
      <w:pPr>
        <w:pStyle w:val="ListParagraph"/>
        <w:numPr>
          <w:ilvl w:val="0"/>
          <w:numId w:val="1"/>
        </w:numPr>
      </w:pPr>
      <w:r>
        <w:t>Access to the centre’s resources, which includes things like:</w:t>
      </w:r>
    </w:p>
    <w:p w:rsidR="003A1186" w:rsidRDefault="003A1186" w:rsidP="00F21EF6">
      <w:pPr>
        <w:pStyle w:val="ListParagraph"/>
        <w:numPr>
          <w:ilvl w:val="1"/>
          <w:numId w:val="1"/>
        </w:numPr>
      </w:pPr>
      <w:r>
        <w:t>Use of SFPIRG’s meeting room &amp;  lounge for your events and meetings</w:t>
      </w:r>
    </w:p>
    <w:p w:rsidR="00F21EF6" w:rsidRDefault="00F21EF6" w:rsidP="00F21EF6">
      <w:pPr>
        <w:pStyle w:val="ListParagraph"/>
        <w:numPr>
          <w:ilvl w:val="1"/>
          <w:numId w:val="1"/>
        </w:numPr>
      </w:pPr>
      <w:r>
        <w:t>Photocopying</w:t>
      </w:r>
    </w:p>
    <w:p w:rsidR="00F21EF6" w:rsidRDefault="00F21EF6" w:rsidP="00F21EF6">
      <w:pPr>
        <w:pStyle w:val="ListParagraph"/>
        <w:numPr>
          <w:ilvl w:val="1"/>
          <w:numId w:val="1"/>
        </w:numPr>
      </w:pPr>
      <w:r>
        <w:t>Use of the computers and space on the hard drive to save your stuff</w:t>
      </w:r>
    </w:p>
    <w:p w:rsidR="00F21EF6" w:rsidRDefault="00F21EF6" w:rsidP="00F21EF6">
      <w:pPr>
        <w:pStyle w:val="ListParagraph"/>
        <w:numPr>
          <w:ilvl w:val="1"/>
          <w:numId w:val="1"/>
        </w:numPr>
      </w:pPr>
      <w:r>
        <w:t>Megaphone</w:t>
      </w:r>
    </w:p>
    <w:p w:rsidR="00F21EF6" w:rsidRDefault="00F21EF6" w:rsidP="00F21EF6">
      <w:pPr>
        <w:pStyle w:val="ListParagraph"/>
        <w:numPr>
          <w:ilvl w:val="1"/>
          <w:numId w:val="1"/>
        </w:numPr>
      </w:pPr>
      <w:r>
        <w:t>Button-maker</w:t>
      </w:r>
    </w:p>
    <w:p w:rsidR="00F21EF6" w:rsidRDefault="00F21EF6" w:rsidP="00F21EF6">
      <w:pPr>
        <w:pStyle w:val="ListParagraph"/>
        <w:numPr>
          <w:ilvl w:val="1"/>
          <w:numId w:val="1"/>
        </w:numPr>
      </w:pPr>
      <w:r>
        <w:t>Paints &amp; banner supplies</w:t>
      </w:r>
    </w:p>
    <w:p w:rsidR="00F21EF6" w:rsidRDefault="00F21EF6" w:rsidP="00F21EF6">
      <w:pPr>
        <w:pStyle w:val="ListParagraph"/>
        <w:numPr>
          <w:ilvl w:val="1"/>
          <w:numId w:val="1"/>
        </w:numPr>
      </w:pPr>
      <w:r>
        <w:t>General office supplies</w:t>
      </w:r>
    </w:p>
    <w:p w:rsidR="00F21EF6" w:rsidRDefault="00F21EF6" w:rsidP="00F21EF6">
      <w:pPr>
        <w:pStyle w:val="ListParagraph"/>
        <w:numPr>
          <w:ilvl w:val="1"/>
          <w:numId w:val="1"/>
        </w:numPr>
      </w:pPr>
      <w:r>
        <w:t>Coffee maker</w:t>
      </w:r>
    </w:p>
    <w:p w:rsidR="00F21EF6" w:rsidRDefault="00F21EF6" w:rsidP="00F21EF6">
      <w:pPr>
        <w:pStyle w:val="ListParagraph"/>
        <w:numPr>
          <w:ilvl w:val="0"/>
          <w:numId w:val="1"/>
        </w:numPr>
      </w:pPr>
      <w:r>
        <w:t>Help booking rooms at any of the SFU campuses for your events</w:t>
      </w:r>
    </w:p>
    <w:p w:rsidR="00F21EF6" w:rsidRDefault="00F21EF6" w:rsidP="00F21EF6">
      <w:pPr>
        <w:pStyle w:val="ListParagraph"/>
        <w:numPr>
          <w:ilvl w:val="0"/>
          <w:numId w:val="1"/>
        </w:numPr>
      </w:pPr>
      <w:r>
        <w:t>A page on our website</w:t>
      </w:r>
    </w:p>
    <w:p w:rsidR="00F21EF6" w:rsidRDefault="00F21EF6" w:rsidP="00F21EF6">
      <w:pPr>
        <w:pStyle w:val="ListParagraph"/>
        <w:numPr>
          <w:ilvl w:val="0"/>
          <w:numId w:val="1"/>
        </w:numPr>
      </w:pPr>
      <w:r>
        <w:t>An email address that ends in @sfpirg.ca.</w:t>
      </w:r>
    </w:p>
    <w:p w:rsidR="00F21EF6" w:rsidRDefault="00F21EF6" w:rsidP="00F21EF6">
      <w:pPr>
        <w:pStyle w:val="ListParagraph"/>
        <w:numPr>
          <w:ilvl w:val="0"/>
          <w:numId w:val="1"/>
        </w:numPr>
      </w:pPr>
      <w:r>
        <w:t xml:space="preserve">Storage space at </w:t>
      </w:r>
      <w:r w:rsidR="00F23CF3">
        <w:t>SFPIRG</w:t>
      </w:r>
    </w:p>
    <w:p w:rsidR="00F21EF6" w:rsidRDefault="00F21EF6" w:rsidP="00F21EF6">
      <w:pPr>
        <w:pStyle w:val="ListParagraph"/>
        <w:numPr>
          <w:ilvl w:val="0"/>
          <w:numId w:val="1"/>
        </w:numPr>
      </w:pPr>
      <w:r>
        <w:t>A mailbox at SFPIRG</w:t>
      </w:r>
    </w:p>
    <w:p w:rsidR="00CF4996" w:rsidRDefault="00CF4996" w:rsidP="00F21EF6">
      <w:pPr>
        <w:spacing w:after="0" w:line="240" w:lineRule="auto"/>
        <w:rPr>
          <w:rFonts w:ascii="Peignot LT Std Demi" w:hAnsi="Peignot LT Std Demi"/>
          <w:sz w:val="36"/>
          <w:szCs w:val="36"/>
        </w:rPr>
      </w:pPr>
    </w:p>
    <w:p w:rsidR="00F21EF6" w:rsidRPr="00F21EF6" w:rsidRDefault="00F21EF6" w:rsidP="00F21EF6">
      <w:pPr>
        <w:spacing w:after="0" w:line="240" w:lineRule="auto"/>
        <w:rPr>
          <w:rFonts w:ascii="Peignot LT Std Demi" w:hAnsi="Peignot LT Std Demi"/>
          <w:sz w:val="36"/>
          <w:szCs w:val="36"/>
        </w:rPr>
      </w:pPr>
      <w:r>
        <w:rPr>
          <w:rFonts w:ascii="Peignot LT Std Demi" w:hAnsi="Peignot LT Std Demi"/>
          <w:sz w:val="36"/>
          <w:szCs w:val="36"/>
        </w:rPr>
        <w:t>Examples of Current and Past Action Groups</w:t>
      </w:r>
    </w:p>
    <w:p w:rsidR="00F21EF6" w:rsidRDefault="00F21EF6" w:rsidP="00F21EF6">
      <w:pPr>
        <w:spacing w:after="0"/>
      </w:pPr>
    </w:p>
    <w:p w:rsidR="00F21EF6" w:rsidRDefault="00F23CF3" w:rsidP="00F21EF6">
      <w:pPr>
        <w:spacing w:after="0"/>
      </w:pPr>
      <w:r>
        <w:t xml:space="preserve">Racialized Resistance &amp; Healing, </w:t>
      </w:r>
      <w:r w:rsidR="00463F4E">
        <w:t xml:space="preserve">Committee to End Ableism, </w:t>
      </w:r>
      <w:r>
        <w:t xml:space="preserve">Wild Salmon Creative Action, </w:t>
      </w:r>
      <w:r w:rsidR="00F21EF6">
        <w:t xml:space="preserve">Ancient Forests Committee, Left Alternative, </w:t>
      </w:r>
      <w:r w:rsidR="00463F4E">
        <w:t xml:space="preserve">Students </w:t>
      </w:r>
      <w:proofErr w:type="gramStart"/>
      <w:r w:rsidR="00463F4E">
        <w:t>For</w:t>
      </w:r>
      <w:proofErr w:type="gramEnd"/>
      <w:r w:rsidR="00463F4E">
        <w:t xml:space="preserve"> Transparency &amp; Accountability In Public Education, </w:t>
      </w:r>
      <w:proofErr w:type="spellStart"/>
      <w:r w:rsidR="00F21EF6">
        <w:t>sfu</w:t>
      </w:r>
      <w:proofErr w:type="spellEnd"/>
      <w:r w:rsidR="00F21EF6">
        <w:t xml:space="preserve"> Open Media, Transforming Masculinity, Prison Abolition and Restorative Justice Association (PARJA), </w:t>
      </w:r>
      <w:proofErr w:type="spellStart"/>
      <w:r w:rsidR="00F21EF6">
        <w:t>Dzaleka</w:t>
      </w:r>
      <w:proofErr w:type="spellEnd"/>
      <w:r w:rsidR="00F21EF6">
        <w:t xml:space="preserve"> Project, People of Colour Collective, Queer Ally Project, Student Transit Action Group, Voice for Animals, Respect Refugees, Latin American Issues Discussion Group, Scarlet Tide Brigade.</w:t>
      </w:r>
    </w:p>
    <w:p w:rsidR="00B22EB5" w:rsidRDefault="00B22EB5" w:rsidP="00F21EF6"/>
    <w:p w:rsidR="00F21EF6" w:rsidRDefault="00F21EF6" w:rsidP="00F21EF6">
      <w:r>
        <w:t xml:space="preserve">See </w:t>
      </w:r>
      <w:hyperlink r:id="rId6" w:history="1">
        <w:r w:rsidR="00463F4E" w:rsidRPr="00463F4E">
          <w:rPr>
            <w:rStyle w:val="Hyperlink"/>
          </w:rPr>
          <w:t>www.sfpirg.ca</w:t>
        </w:r>
      </w:hyperlink>
      <w:r w:rsidR="006174A8">
        <w:t xml:space="preserve"> </w:t>
      </w:r>
      <w:r>
        <w:t>for a complete list of current Action Groups.</w:t>
      </w:r>
    </w:p>
    <w:p w:rsidR="00F21EF6" w:rsidRDefault="00F21EF6" w:rsidP="00F21EF6">
      <w:pPr>
        <w:rPr>
          <w:rFonts w:ascii="Peignot LT Std Demi" w:hAnsi="Peignot LT Std Demi"/>
          <w:sz w:val="36"/>
          <w:szCs w:val="36"/>
        </w:rPr>
      </w:pPr>
      <w:r>
        <w:rPr>
          <w:rFonts w:ascii="Peignot LT Std Demi" w:hAnsi="Peignot LT Std Demi"/>
          <w:sz w:val="36"/>
          <w:szCs w:val="36"/>
        </w:rPr>
        <w:lastRenderedPageBreak/>
        <w:t>How to Become an Action Group?</w:t>
      </w:r>
    </w:p>
    <w:p w:rsidR="00CF4996" w:rsidRDefault="00F21EF6" w:rsidP="00F21EF6">
      <w:r>
        <w:t>If you are interested in</w:t>
      </w:r>
      <w:r w:rsidR="00CF4996">
        <w:t xml:space="preserve"> starting a new Action Group, please fill out the form below and send it to </w:t>
      </w:r>
      <w:hyperlink r:id="rId7" w:history="1">
        <w:r w:rsidR="00463F4E" w:rsidRPr="005C1877">
          <w:rPr>
            <w:rStyle w:val="Hyperlink"/>
          </w:rPr>
          <w:t>info@sfpirg.ca</w:t>
        </w:r>
      </w:hyperlink>
      <w:r w:rsidR="00CF4996">
        <w:t>. It will go to SFPIRG’s Board of Directors for consideration and they will decide whether or not to approve the application based on a number of factors. Some of the questions that the Board will consider include:</w:t>
      </w:r>
    </w:p>
    <w:p w:rsidR="00CF4996" w:rsidRDefault="00CF4996" w:rsidP="006174A8">
      <w:pPr>
        <w:pStyle w:val="ListParagraph"/>
        <w:numPr>
          <w:ilvl w:val="0"/>
          <w:numId w:val="3"/>
        </w:numPr>
      </w:pPr>
      <w:r>
        <w:t xml:space="preserve">Does the mandate of the Action Group fit within SFPIRG’s values?  (please see </w:t>
      </w:r>
      <w:hyperlink r:id="rId8" w:history="1">
        <w:r w:rsidR="00463F4E" w:rsidRPr="005C1877">
          <w:rPr>
            <w:rStyle w:val="Hyperlink"/>
          </w:rPr>
          <w:t>www.sfpirg.ca</w:t>
        </w:r>
      </w:hyperlink>
      <w:r>
        <w:t>)</w:t>
      </w:r>
    </w:p>
    <w:p w:rsidR="00CF4996" w:rsidRDefault="00CF4996" w:rsidP="00CF4996">
      <w:pPr>
        <w:pStyle w:val="ListParagraph"/>
        <w:numPr>
          <w:ilvl w:val="0"/>
          <w:numId w:val="3"/>
        </w:numPr>
      </w:pPr>
      <w:r>
        <w:t>Does the group inclu</w:t>
      </w:r>
      <w:bookmarkStart w:id="0" w:name="_GoBack"/>
      <w:bookmarkEnd w:id="0"/>
      <w:r>
        <w:t xml:space="preserve">de at least </w:t>
      </w:r>
      <w:r w:rsidR="00BD7B30">
        <w:t>four</w:t>
      </w:r>
      <w:r>
        <w:t xml:space="preserve"> SFU students?</w:t>
      </w:r>
    </w:p>
    <w:p w:rsidR="00F21EF6" w:rsidRDefault="00CF4996" w:rsidP="00CF4996">
      <w:pPr>
        <w:pStyle w:val="ListParagraph"/>
        <w:numPr>
          <w:ilvl w:val="0"/>
          <w:numId w:val="3"/>
        </w:numPr>
      </w:pPr>
      <w:r>
        <w:t>Does SFPIRG have money left in the budget to fund this group?</w:t>
      </w:r>
    </w:p>
    <w:p w:rsidR="00CF4996" w:rsidRDefault="00CF4996" w:rsidP="00CF4996">
      <w:r>
        <w:t xml:space="preserve">If you have any questions, want to talk about your ideas or need help filling in the application, please contact SFPIRG’s </w:t>
      </w:r>
      <w:r w:rsidR="00F23CF3">
        <w:t>Director of Communications</w:t>
      </w:r>
      <w:r>
        <w:t xml:space="preserve"> </w:t>
      </w:r>
      <w:r w:rsidR="00F23CF3">
        <w:t>at</w:t>
      </w:r>
      <w:r>
        <w:t xml:space="preserve"> </w:t>
      </w:r>
      <w:hyperlink r:id="rId9" w:history="1">
        <w:r w:rsidR="00F23CF3" w:rsidRPr="00694A04">
          <w:rPr>
            <w:rStyle w:val="Hyperlink"/>
          </w:rPr>
          <w:t>communications@sfpirg.ca</w:t>
        </w:r>
      </w:hyperlink>
      <w:r>
        <w:t>. They will be happy to talk to you about your application.</w:t>
      </w:r>
    </w:p>
    <w:p w:rsidR="003A1186" w:rsidRDefault="003A1186" w:rsidP="00CF4996"/>
    <w:p w:rsidR="00CB3B3D" w:rsidRPr="00C84445" w:rsidRDefault="003A1186">
      <w:pPr>
        <w:rPr>
          <w:rFonts w:ascii="Peignot LT Std Demi" w:hAnsi="Peignot LT Std Demi"/>
          <w:sz w:val="36"/>
          <w:szCs w:val="36"/>
        </w:rPr>
      </w:pPr>
      <w:r w:rsidRPr="00C84445">
        <w:rPr>
          <w:rFonts w:ascii="Peignot LT Std Demi" w:hAnsi="Peignot LT Std Demi"/>
          <w:sz w:val="36"/>
          <w:szCs w:val="36"/>
        </w:rPr>
        <w:t>What Does SFPIRG Expect from its Action Groups</w:t>
      </w:r>
      <w:r w:rsidR="00CB3B3D" w:rsidRPr="00C84445">
        <w:rPr>
          <w:rFonts w:ascii="Peignot LT Std Demi" w:hAnsi="Peignot LT Std Demi"/>
          <w:sz w:val="36"/>
          <w:szCs w:val="36"/>
        </w:rPr>
        <w:t>?</w:t>
      </w:r>
    </w:p>
    <w:p w:rsidR="00CB3B3D" w:rsidRDefault="00CB3B3D" w:rsidP="00CB3B3D">
      <w:pPr>
        <w:pStyle w:val="ListParagraph"/>
        <w:numPr>
          <w:ilvl w:val="0"/>
          <w:numId w:val="6"/>
        </w:numPr>
      </w:pPr>
      <w:r w:rsidRPr="00CB3B3D">
        <w:t>We ask that all new Action Groups attend an Action Group Orientation, which will include an introduction to SFPIRG’s values, an orientation of the space and resources you can access, etc.</w:t>
      </w:r>
    </w:p>
    <w:p w:rsidR="0045716D" w:rsidRPr="00CB3B3D" w:rsidRDefault="0045716D" w:rsidP="0045716D">
      <w:pPr>
        <w:pStyle w:val="ListParagraph"/>
        <w:ind w:left="360"/>
      </w:pPr>
    </w:p>
    <w:p w:rsidR="00CB3B3D" w:rsidRDefault="00CB3B3D" w:rsidP="00CB3B3D">
      <w:pPr>
        <w:pStyle w:val="ListParagraph"/>
        <w:numPr>
          <w:ilvl w:val="0"/>
          <w:numId w:val="6"/>
        </w:numPr>
      </w:pPr>
      <w:r w:rsidRPr="00CB3B3D">
        <w:t>We ask that all Action Groups work within the framework of SFPIRG’s values</w:t>
      </w:r>
      <w:r w:rsidR="00084933">
        <w:t xml:space="preserve"> and abide by all SFPIRG policies</w:t>
      </w:r>
      <w:r w:rsidRPr="00CB3B3D">
        <w:t>.</w:t>
      </w:r>
    </w:p>
    <w:p w:rsidR="0045716D" w:rsidRDefault="0045716D" w:rsidP="0045716D">
      <w:pPr>
        <w:pStyle w:val="ListParagraph"/>
      </w:pPr>
    </w:p>
    <w:p w:rsidR="003A1186" w:rsidRDefault="00CB3B3D" w:rsidP="00CB3B3D">
      <w:pPr>
        <w:pStyle w:val="ListParagraph"/>
        <w:numPr>
          <w:ilvl w:val="0"/>
          <w:numId w:val="6"/>
        </w:numPr>
      </w:pPr>
      <w:r w:rsidRPr="00CB3B3D">
        <w:t xml:space="preserve">We ask that at least two members of your group (and hopefully all) attend anti-oppression training. This can include a general SFPIRG Anti-Oppression workshop, an anti-oppression workshop offered elsewhere, or you can request specific training for your group which we will do our best to offer if our capacity allows. </w:t>
      </w:r>
    </w:p>
    <w:p w:rsidR="0045716D" w:rsidRDefault="0045716D" w:rsidP="0045716D">
      <w:pPr>
        <w:pStyle w:val="ListParagraph"/>
      </w:pPr>
    </w:p>
    <w:p w:rsidR="00CB3B3D" w:rsidRDefault="00CB3B3D" w:rsidP="00CB3B3D">
      <w:pPr>
        <w:pStyle w:val="ListParagraph"/>
        <w:numPr>
          <w:ilvl w:val="0"/>
          <w:numId w:val="6"/>
        </w:numPr>
        <w:rPr>
          <w:rFonts w:ascii="Peignot LT Std Demi" w:hAnsi="Peignot LT Std Demi"/>
        </w:rPr>
      </w:pPr>
      <w:r w:rsidRPr="00CB3B3D">
        <w:t xml:space="preserve">We ask that all Action Groups recognize SFPIRG’s support by including our logo on all outreach materials. </w:t>
      </w:r>
      <w:r w:rsidR="003A1186" w:rsidRPr="00CB3B3D">
        <w:rPr>
          <w:rFonts w:ascii="Peignot LT Std Demi" w:hAnsi="Peignot LT Std Demi"/>
        </w:rPr>
        <w:t xml:space="preserve"> </w:t>
      </w:r>
    </w:p>
    <w:p w:rsidR="0045716D" w:rsidRPr="0045716D" w:rsidRDefault="0045716D" w:rsidP="0045716D">
      <w:pPr>
        <w:pStyle w:val="ListParagraph"/>
        <w:rPr>
          <w:rFonts w:ascii="Peignot LT Std Demi" w:hAnsi="Peignot LT Std Demi"/>
        </w:rPr>
      </w:pPr>
    </w:p>
    <w:p w:rsidR="00CB3B3D" w:rsidRDefault="00CB3B3D" w:rsidP="00CB3B3D">
      <w:pPr>
        <w:pStyle w:val="ListParagraph"/>
        <w:numPr>
          <w:ilvl w:val="0"/>
          <w:numId w:val="6"/>
        </w:numPr>
      </w:pPr>
      <w:r w:rsidRPr="00CB3B3D">
        <w:t>We invite you to table with us at Clubs Days and other tabling opportunities.</w:t>
      </w:r>
    </w:p>
    <w:p w:rsidR="0045716D" w:rsidRDefault="0045716D" w:rsidP="0045716D">
      <w:pPr>
        <w:pStyle w:val="ListParagraph"/>
      </w:pPr>
    </w:p>
    <w:p w:rsidR="00CB3B3D" w:rsidRPr="00CB3B3D" w:rsidRDefault="00CB3B3D" w:rsidP="00CB3B3D">
      <w:pPr>
        <w:pStyle w:val="ListParagraph"/>
        <w:numPr>
          <w:ilvl w:val="0"/>
          <w:numId w:val="6"/>
        </w:numPr>
      </w:pPr>
      <w:r w:rsidRPr="00CB3B3D">
        <w:t>We ask you to keep us informed about your plans and stay in dialogue with us.</w:t>
      </w:r>
      <w:r w:rsidRPr="00CB3B3D">
        <w:rPr>
          <w:bCs/>
          <w:iCs/>
          <w:lang w:val="en-US"/>
        </w:rPr>
        <w:br w:type="page"/>
      </w:r>
    </w:p>
    <w:p w:rsidR="00CB3B3D" w:rsidRPr="00CB3B3D" w:rsidRDefault="00CB3B3D" w:rsidP="003A1186">
      <w:pPr>
        <w:rPr>
          <w:rFonts w:ascii="Peignot LT Std Demi" w:hAnsi="Peignot LT Std Demi"/>
          <w:b/>
          <w:bCs/>
          <w:iCs/>
          <w:sz w:val="40"/>
          <w:szCs w:val="40"/>
          <w:lang w:val="en-US"/>
        </w:rPr>
      </w:pPr>
      <w:r w:rsidRPr="00CB3B3D">
        <w:rPr>
          <w:rFonts w:ascii="Peignot LT Std Demi" w:hAnsi="Peignot LT Std Demi"/>
          <w:b/>
          <w:bCs/>
          <w:iCs/>
          <w:sz w:val="40"/>
          <w:szCs w:val="40"/>
        </w:rPr>
        <w:lastRenderedPageBreak/>
        <w:t>NEW ACTION GROUP APPLICATION FORM</w:t>
      </w:r>
    </w:p>
    <w:p w:rsidR="00CB3B3D" w:rsidRPr="000278C0" w:rsidRDefault="000278C0" w:rsidP="00CB3B3D">
      <w:pPr>
        <w:spacing w:after="0" w:line="240" w:lineRule="auto"/>
        <w:rPr>
          <w:b/>
          <w:bCs/>
          <w:iCs/>
          <w:lang w:val="en-US"/>
        </w:rPr>
      </w:pPr>
      <w:r w:rsidRPr="000278C0">
        <w:rPr>
          <w:b/>
          <w:bCs/>
          <w:iCs/>
          <w:lang w:val="en-US"/>
        </w:rPr>
        <w:t>Date:</w:t>
      </w:r>
    </w:p>
    <w:p w:rsidR="000278C0" w:rsidRDefault="000278C0" w:rsidP="00CB3B3D">
      <w:pPr>
        <w:spacing w:after="0" w:line="240" w:lineRule="auto"/>
        <w:rPr>
          <w:b/>
          <w:bCs/>
          <w:iCs/>
          <w:u w:val="single"/>
          <w:lang w:val="en-US"/>
        </w:rPr>
      </w:pPr>
    </w:p>
    <w:p w:rsidR="000278C0" w:rsidRDefault="000278C0" w:rsidP="00CB3B3D">
      <w:pPr>
        <w:spacing w:after="0" w:line="240" w:lineRule="auto"/>
        <w:rPr>
          <w:b/>
          <w:bCs/>
          <w:iCs/>
          <w:u w:val="single"/>
          <w:lang w:val="en-US"/>
        </w:rPr>
      </w:pPr>
    </w:p>
    <w:p w:rsidR="003A1186" w:rsidRPr="000278C0" w:rsidRDefault="003A1186" w:rsidP="00CB3B3D">
      <w:pPr>
        <w:spacing w:after="0" w:line="240" w:lineRule="auto"/>
        <w:rPr>
          <w:b/>
          <w:bCs/>
          <w:iCs/>
          <w:lang w:val="en-US"/>
        </w:rPr>
      </w:pPr>
      <w:r w:rsidRPr="000278C0">
        <w:rPr>
          <w:b/>
          <w:bCs/>
          <w:iCs/>
          <w:lang w:val="en-US"/>
        </w:rPr>
        <w:t xml:space="preserve">Proposed Action Group Name: </w:t>
      </w:r>
    </w:p>
    <w:p w:rsidR="003A1186" w:rsidRDefault="003A1186" w:rsidP="00CB3B3D">
      <w:pPr>
        <w:spacing w:after="0" w:line="240" w:lineRule="auto"/>
        <w:rPr>
          <w:bCs/>
          <w:iCs/>
          <w:lang w:val="en-US"/>
        </w:rPr>
      </w:pPr>
    </w:p>
    <w:p w:rsidR="00CB3B3D" w:rsidRPr="003A1186" w:rsidRDefault="00CB3B3D" w:rsidP="00CB3B3D">
      <w:pPr>
        <w:spacing w:after="0" w:line="240" w:lineRule="auto"/>
        <w:rPr>
          <w:bCs/>
          <w:iCs/>
          <w:lang w:val="en-US"/>
        </w:rPr>
      </w:pPr>
    </w:p>
    <w:p w:rsidR="003A1186" w:rsidRPr="00CB3B3D" w:rsidRDefault="00CB3B3D" w:rsidP="00CB3B3D">
      <w:pPr>
        <w:spacing w:after="0" w:line="240" w:lineRule="auto"/>
        <w:rPr>
          <w:b/>
          <w:bCs/>
          <w:iCs/>
          <w:u w:val="single"/>
          <w:lang w:val="en-US"/>
        </w:rPr>
      </w:pPr>
      <w:r>
        <w:rPr>
          <w:b/>
          <w:bCs/>
          <w:iCs/>
          <w:u w:val="single"/>
          <w:lang w:val="en-US"/>
        </w:rPr>
        <w:t xml:space="preserve">Main </w:t>
      </w:r>
      <w:r w:rsidR="003A1186" w:rsidRPr="00CB3B3D">
        <w:rPr>
          <w:b/>
          <w:bCs/>
          <w:iCs/>
          <w:u w:val="single"/>
          <w:lang w:val="en-US"/>
        </w:rPr>
        <w:t xml:space="preserve">Contact Person </w:t>
      </w:r>
    </w:p>
    <w:p w:rsidR="003A1186" w:rsidRPr="003A1186" w:rsidRDefault="003A1186" w:rsidP="00CB3B3D">
      <w:pPr>
        <w:spacing w:after="0" w:line="240" w:lineRule="auto"/>
        <w:rPr>
          <w:lang w:val="en-US"/>
        </w:rPr>
      </w:pPr>
    </w:p>
    <w:p w:rsidR="003A1186" w:rsidRPr="003A1186" w:rsidRDefault="003A1186" w:rsidP="00CB3B3D">
      <w:pPr>
        <w:spacing w:after="0" w:line="240" w:lineRule="auto"/>
        <w:rPr>
          <w:bCs/>
          <w:iCs/>
          <w:lang w:val="en-US"/>
        </w:rPr>
      </w:pPr>
      <w:r w:rsidRPr="003A1186">
        <w:rPr>
          <w:bCs/>
          <w:iCs/>
          <w:lang w:val="en-US"/>
        </w:rPr>
        <w:t xml:space="preserve">Name: </w:t>
      </w:r>
    </w:p>
    <w:p w:rsidR="003A1186" w:rsidRPr="003A1186" w:rsidRDefault="003A1186" w:rsidP="00CB3B3D">
      <w:pPr>
        <w:spacing w:after="0" w:line="240" w:lineRule="auto"/>
        <w:rPr>
          <w:bCs/>
          <w:iCs/>
          <w:lang w:val="en-US"/>
        </w:rPr>
      </w:pPr>
    </w:p>
    <w:p w:rsidR="003A1186" w:rsidRPr="003A1186" w:rsidRDefault="003A1186" w:rsidP="00CB3B3D">
      <w:pPr>
        <w:spacing w:after="0" w:line="240" w:lineRule="auto"/>
        <w:rPr>
          <w:bCs/>
          <w:iCs/>
          <w:lang w:val="en-US"/>
        </w:rPr>
      </w:pPr>
      <w:r w:rsidRPr="003A1186">
        <w:rPr>
          <w:bCs/>
          <w:iCs/>
          <w:lang w:val="en-US"/>
        </w:rPr>
        <w:t>Email:</w:t>
      </w:r>
    </w:p>
    <w:p w:rsidR="003A1186" w:rsidRPr="003A1186" w:rsidRDefault="003A1186" w:rsidP="00CB3B3D">
      <w:pPr>
        <w:spacing w:after="0" w:line="240" w:lineRule="auto"/>
        <w:rPr>
          <w:bCs/>
          <w:iCs/>
          <w:lang w:val="en-US"/>
        </w:rPr>
      </w:pPr>
    </w:p>
    <w:p w:rsidR="003A1186" w:rsidRPr="003A1186" w:rsidRDefault="003A1186" w:rsidP="00CB3B3D">
      <w:pPr>
        <w:spacing w:after="0" w:line="240" w:lineRule="auto"/>
        <w:rPr>
          <w:bCs/>
          <w:iCs/>
          <w:lang w:val="en-US"/>
        </w:rPr>
      </w:pPr>
      <w:r w:rsidRPr="003A1186">
        <w:rPr>
          <w:bCs/>
          <w:iCs/>
          <w:lang w:val="en-US"/>
        </w:rPr>
        <w:t>Phone:</w:t>
      </w:r>
    </w:p>
    <w:p w:rsidR="003A1186" w:rsidRPr="003A1186" w:rsidRDefault="003A1186" w:rsidP="00CB3B3D">
      <w:pPr>
        <w:spacing w:after="0" w:line="240" w:lineRule="auto"/>
        <w:rPr>
          <w:lang w:val="en-US"/>
        </w:rPr>
      </w:pPr>
    </w:p>
    <w:p w:rsidR="00CB3B3D" w:rsidRPr="000278C0" w:rsidRDefault="00CB3B3D" w:rsidP="00CB3B3D">
      <w:pPr>
        <w:spacing w:after="0" w:line="240" w:lineRule="auto"/>
        <w:rPr>
          <w:lang w:val="en-US"/>
        </w:rPr>
      </w:pPr>
      <w:r w:rsidRPr="000278C0">
        <w:rPr>
          <w:lang w:val="en-US"/>
        </w:rPr>
        <w:t>Please include the members of your potential Action Group:</w:t>
      </w:r>
    </w:p>
    <w:p w:rsidR="00CB3B3D" w:rsidRPr="00CB3B3D" w:rsidRDefault="00CB3B3D" w:rsidP="00CB3B3D">
      <w:pPr>
        <w:spacing w:after="0" w:line="240" w:lineRule="auto"/>
        <w:rPr>
          <w:b/>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552"/>
        <w:gridCol w:w="3402"/>
      </w:tblGrid>
      <w:tr w:rsidR="00CB3B3D" w:rsidRPr="00CB3B3D" w:rsidTr="00022965">
        <w:tc>
          <w:tcPr>
            <w:tcW w:w="3085" w:type="dxa"/>
          </w:tcPr>
          <w:p w:rsidR="00CB3B3D" w:rsidRPr="000278C0" w:rsidRDefault="00CB3B3D" w:rsidP="00CB3B3D">
            <w:pPr>
              <w:spacing w:after="0" w:line="240" w:lineRule="auto"/>
              <w:rPr>
                <w:lang w:val="en-US"/>
              </w:rPr>
            </w:pPr>
            <w:r w:rsidRPr="000278C0">
              <w:rPr>
                <w:lang w:val="en-US"/>
              </w:rPr>
              <w:t>NAME</w:t>
            </w:r>
          </w:p>
        </w:tc>
        <w:tc>
          <w:tcPr>
            <w:tcW w:w="2552" w:type="dxa"/>
          </w:tcPr>
          <w:p w:rsidR="00CB3B3D" w:rsidRPr="000278C0" w:rsidRDefault="00CB3B3D" w:rsidP="00CB3B3D">
            <w:pPr>
              <w:spacing w:after="0" w:line="240" w:lineRule="auto"/>
              <w:rPr>
                <w:lang w:val="en-US"/>
              </w:rPr>
            </w:pPr>
            <w:r w:rsidRPr="000278C0">
              <w:rPr>
                <w:lang w:val="en-US"/>
              </w:rPr>
              <w:t>PHONE</w:t>
            </w:r>
          </w:p>
        </w:tc>
        <w:tc>
          <w:tcPr>
            <w:tcW w:w="3402" w:type="dxa"/>
          </w:tcPr>
          <w:p w:rsidR="00CB3B3D" w:rsidRPr="000278C0" w:rsidRDefault="00CB3B3D" w:rsidP="00CB3B3D">
            <w:pPr>
              <w:spacing w:after="0" w:line="240" w:lineRule="auto"/>
              <w:rPr>
                <w:lang w:val="en-US"/>
              </w:rPr>
            </w:pPr>
            <w:r w:rsidRPr="000278C0">
              <w:rPr>
                <w:lang w:val="en-US"/>
              </w:rPr>
              <w:t>EMAIL</w:t>
            </w:r>
          </w:p>
        </w:tc>
      </w:tr>
      <w:tr w:rsidR="00CB3B3D" w:rsidRPr="00CB3B3D" w:rsidTr="00022965">
        <w:trPr>
          <w:trHeight w:hRule="exact" w:val="432"/>
        </w:trPr>
        <w:tc>
          <w:tcPr>
            <w:tcW w:w="3085" w:type="dxa"/>
          </w:tcPr>
          <w:p w:rsidR="00CB3B3D" w:rsidRPr="00CB3B3D" w:rsidRDefault="00CB3B3D" w:rsidP="00CB3B3D">
            <w:pPr>
              <w:spacing w:after="0" w:line="240" w:lineRule="auto"/>
              <w:rPr>
                <w:b/>
                <w:lang w:val="en-US"/>
              </w:rPr>
            </w:pPr>
          </w:p>
          <w:p w:rsidR="00CB3B3D" w:rsidRPr="00CB3B3D" w:rsidRDefault="00CB3B3D" w:rsidP="00CB3B3D">
            <w:pPr>
              <w:spacing w:after="0" w:line="240" w:lineRule="auto"/>
              <w:rPr>
                <w:b/>
                <w:lang w:val="en-US"/>
              </w:rPr>
            </w:pPr>
          </w:p>
          <w:p w:rsidR="00CB3B3D" w:rsidRPr="00CB3B3D" w:rsidRDefault="00CB3B3D" w:rsidP="00CB3B3D">
            <w:pPr>
              <w:spacing w:after="0" w:line="240" w:lineRule="auto"/>
              <w:rPr>
                <w:b/>
                <w:lang w:val="en-US"/>
              </w:rPr>
            </w:pPr>
          </w:p>
        </w:tc>
        <w:tc>
          <w:tcPr>
            <w:tcW w:w="2552" w:type="dxa"/>
          </w:tcPr>
          <w:p w:rsidR="00CB3B3D" w:rsidRPr="00CB3B3D" w:rsidRDefault="00CB3B3D" w:rsidP="00CB3B3D">
            <w:pPr>
              <w:spacing w:after="0" w:line="240" w:lineRule="auto"/>
              <w:rPr>
                <w:b/>
                <w:lang w:val="en-US"/>
              </w:rPr>
            </w:pPr>
          </w:p>
        </w:tc>
        <w:tc>
          <w:tcPr>
            <w:tcW w:w="3402" w:type="dxa"/>
          </w:tcPr>
          <w:p w:rsidR="00CB3B3D" w:rsidRPr="00CB3B3D" w:rsidRDefault="00CB3B3D" w:rsidP="00CB3B3D">
            <w:pPr>
              <w:spacing w:after="0" w:line="240" w:lineRule="auto"/>
              <w:rPr>
                <w:b/>
                <w:lang w:val="en-US"/>
              </w:rPr>
            </w:pPr>
          </w:p>
        </w:tc>
      </w:tr>
      <w:tr w:rsidR="00CB3B3D" w:rsidRPr="00CB3B3D" w:rsidTr="00022965">
        <w:trPr>
          <w:trHeight w:hRule="exact" w:val="432"/>
        </w:trPr>
        <w:tc>
          <w:tcPr>
            <w:tcW w:w="3085" w:type="dxa"/>
          </w:tcPr>
          <w:p w:rsidR="00CB3B3D" w:rsidRPr="00CB3B3D" w:rsidRDefault="00CB3B3D" w:rsidP="00CB3B3D">
            <w:pPr>
              <w:spacing w:after="0" w:line="240" w:lineRule="auto"/>
              <w:rPr>
                <w:b/>
                <w:lang w:val="en-US"/>
              </w:rPr>
            </w:pPr>
          </w:p>
          <w:p w:rsidR="00CB3B3D" w:rsidRPr="00CB3B3D" w:rsidRDefault="00CB3B3D" w:rsidP="00CB3B3D">
            <w:pPr>
              <w:spacing w:after="0" w:line="240" w:lineRule="auto"/>
              <w:rPr>
                <w:b/>
                <w:lang w:val="en-US"/>
              </w:rPr>
            </w:pPr>
          </w:p>
          <w:p w:rsidR="00CB3B3D" w:rsidRPr="00CB3B3D" w:rsidRDefault="00CB3B3D" w:rsidP="00CB3B3D">
            <w:pPr>
              <w:spacing w:after="0" w:line="240" w:lineRule="auto"/>
              <w:rPr>
                <w:b/>
                <w:lang w:val="en-US"/>
              </w:rPr>
            </w:pPr>
            <w:r w:rsidRPr="00CB3B3D">
              <w:rPr>
                <w:b/>
                <w:lang w:val="en-US"/>
              </w:rPr>
              <w:t>sf</w:t>
            </w:r>
          </w:p>
        </w:tc>
        <w:tc>
          <w:tcPr>
            <w:tcW w:w="2552" w:type="dxa"/>
          </w:tcPr>
          <w:p w:rsidR="00CB3B3D" w:rsidRPr="00CB3B3D" w:rsidRDefault="00CB3B3D" w:rsidP="00CB3B3D">
            <w:pPr>
              <w:spacing w:after="0" w:line="240" w:lineRule="auto"/>
              <w:rPr>
                <w:b/>
                <w:lang w:val="en-US"/>
              </w:rPr>
            </w:pPr>
          </w:p>
        </w:tc>
        <w:tc>
          <w:tcPr>
            <w:tcW w:w="3402" w:type="dxa"/>
          </w:tcPr>
          <w:p w:rsidR="00CB3B3D" w:rsidRPr="00CB3B3D" w:rsidRDefault="00CB3B3D" w:rsidP="00CB3B3D">
            <w:pPr>
              <w:spacing w:after="0" w:line="240" w:lineRule="auto"/>
              <w:rPr>
                <w:b/>
                <w:lang w:val="en-US"/>
              </w:rPr>
            </w:pPr>
          </w:p>
        </w:tc>
      </w:tr>
      <w:tr w:rsidR="00CB3B3D" w:rsidRPr="00CB3B3D" w:rsidTr="00022965">
        <w:trPr>
          <w:trHeight w:hRule="exact" w:val="432"/>
        </w:trPr>
        <w:tc>
          <w:tcPr>
            <w:tcW w:w="3085" w:type="dxa"/>
          </w:tcPr>
          <w:p w:rsidR="00CB3B3D" w:rsidRPr="00CB3B3D" w:rsidRDefault="00CB3B3D" w:rsidP="00CB3B3D">
            <w:pPr>
              <w:spacing w:after="0" w:line="240" w:lineRule="auto"/>
              <w:rPr>
                <w:b/>
                <w:lang w:val="en-US"/>
              </w:rPr>
            </w:pPr>
          </w:p>
          <w:p w:rsidR="00CB3B3D" w:rsidRPr="00CB3B3D" w:rsidRDefault="00CB3B3D" w:rsidP="00CB3B3D">
            <w:pPr>
              <w:spacing w:after="0" w:line="240" w:lineRule="auto"/>
              <w:rPr>
                <w:b/>
                <w:lang w:val="en-US"/>
              </w:rPr>
            </w:pPr>
          </w:p>
          <w:p w:rsidR="00CB3B3D" w:rsidRPr="00CB3B3D" w:rsidRDefault="00CB3B3D" w:rsidP="00CB3B3D">
            <w:pPr>
              <w:spacing w:after="0" w:line="240" w:lineRule="auto"/>
              <w:rPr>
                <w:b/>
                <w:lang w:val="en-US"/>
              </w:rPr>
            </w:pPr>
          </w:p>
        </w:tc>
        <w:tc>
          <w:tcPr>
            <w:tcW w:w="2552" w:type="dxa"/>
          </w:tcPr>
          <w:p w:rsidR="00CB3B3D" w:rsidRPr="00CB3B3D" w:rsidRDefault="00CB3B3D" w:rsidP="00CB3B3D">
            <w:pPr>
              <w:spacing w:after="0" w:line="240" w:lineRule="auto"/>
              <w:rPr>
                <w:b/>
                <w:lang w:val="en-US"/>
              </w:rPr>
            </w:pPr>
          </w:p>
        </w:tc>
        <w:tc>
          <w:tcPr>
            <w:tcW w:w="3402" w:type="dxa"/>
          </w:tcPr>
          <w:p w:rsidR="00CB3B3D" w:rsidRPr="00CB3B3D" w:rsidRDefault="00CB3B3D" w:rsidP="00CB3B3D">
            <w:pPr>
              <w:spacing w:after="0" w:line="240" w:lineRule="auto"/>
              <w:rPr>
                <w:b/>
                <w:lang w:val="en-US"/>
              </w:rPr>
            </w:pPr>
          </w:p>
        </w:tc>
      </w:tr>
      <w:tr w:rsidR="00CB3B3D" w:rsidRPr="00CB3B3D" w:rsidTr="00022965">
        <w:trPr>
          <w:trHeight w:hRule="exact" w:val="432"/>
        </w:trPr>
        <w:tc>
          <w:tcPr>
            <w:tcW w:w="3085" w:type="dxa"/>
          </w:tcPr>
          <w:p w:rsidR="00CB3B3D" w:rsidRPr="00CB3B3D" w:rsidRDefault="00CB3B3D" w:rsidP="00CB3B3D">
            <w:pPr>
              <w:spacing w:after="0" w:line="240" w:lineRule="auto"/>
              <w:rPr>
                <w:b/>
                <w:lang w:val="en-US"/>
              </w:rPr>
            </w:pPr>
          </w:p>
          <w:p w:rsidR="00CB3B3D" w:rsidRPr="00CB3B3D" w:rsidRDefault="00CB3B3D" w:rsidP="00CB3B3D">
            <w:pPr>
              <w:spacing w:after="0" w:line="240" w:lineRule="auto"/>
              <w:rPr>
                <w:b/>
                <w:lang w:val="en-US"/>
              </w:rPr>
            </w:pPr>
          </w:p>
          <w:p w:rsidR="00CB3B3D" w:rsidRPr="00CB3B3D" w:rsidRDefault="00CB3B3D" w:rsidP="00CB3B3D">
            <w:pPr>
              <w:spacing w:after="0" w:line="240" w:lineRule="auto"/>
              <w:rPr>
                <w:b/>
                <w:lang w:val="en-US"/>
              </w:rPr>
            </w:pPr>
          </w:p>
        </w:tc>
        <w:tc>
          <w:tcPr>
            <w:tcW w:w="2552" w:type="dxa"/>
          </w:tcPr>
          <w:p w:rsidR="00CB3B3D" w:rsidRPr="00CB3B3D" w:rsidRDefault="00CB3B3D" w:rsidP="00CB3B3D">
            <w:pPr>
              <w:spacing w:after="0" w:line="240" w:lineRule="auto"/>
              <w:rPr>
                <w:b/>
                <w:lang w:val="en-US"/>
              </w:rPr>
            </w:pPr>
          </w:p>
        </w:tc>
        <w:tc>
          <w:tcPr>
            <w:tcW w:w="3402" w:type="dxa"/>
          </w:tcPr>
          <w:p w:rsidR="00CB3B3D" w:rsidRPr="00CB3B3D" w:rsidRDefault="00CB3B3D" w:rsidP="00CB3B3D">
            <w:pPr>
              <w:spacing w:after="0" w:line="240" w:lineRule="auto"/>
              <w:rPr>
                <w:b/>
                <w:lang w:val="en-US"/>
              </w:rPr>
            </w:pPr>
          </w:p>
        </w:tc>
      </w:tr>
      <w:tr w:rsidR="00CB3B3D" w:rsidRPr="00CB3B3D" w:rsidTr="00022965">
        <w:trPr>
          <w:trHeight w:hRule="exact" w:val="432"/>
        </w:trPr>
        <w:tc>
          <w:tcPr>
            <w:tcW w:w="3085" w:type="dxa"/>
          </w:tcPr>
          <w:p w:rsidR="00CB3B3D" w:rsidRPr="00CB3B3D" w:rsidRDefault="00CB3B3D" w:rsidP="00CB3B3D">
            <w:pPr>
              <w:spacing w:after="0" w:line="240" w:lineRule="auto"/>
              <w:rPr>
                <w:b/>
                <w:lang w:val="en-US"/>
              </w:rPr>
            </w:pPr>
          </w:p>
          <w:p w:rsidR="00CB3B3D" w:rsidRPr="00CB3B3D" w:rsidRDefault="00CB3B3D" w:rsidP="00CB3B3D">
            <w:pPr>
              <w:spacing w:after="0" w:line="240" w:lineRule="auto"/>
              <w:rPr>
                <w:b/>
                <w:lang w:val="en-US"/>
              </w:rPr>
            </w:pPr>
          </w:p>
          <w:p w:rsidR="00CB3B3D" w:rsidRPr="00CB3B3D" w:rsidRDefault="00CB3B3D" w:rsidP="00CB3B3D">
            <w:pPr>
              <w:spacing w:after="0" w:line="240" w:lineRule="auto"/>
              <w:rPr>
                <w:b/>
                <w:lang w:val="en-US"/>
              </w:rPr>
            </w:pPr>
          </w:p>
        </w:tc>
        <w:tc>
          <w:tcPr>
            <w:tcW w:w="2552" w:type="dxa"/>
          </w:tcPr>
          <w:p w:rsidR="00CB3B3D" w:rsidRPr="00CB3B3D" w:rsidRDefault="00CB3B3D" w:rsidP="00CB3B3D">
            <w:pPr>
              <w:spacing w:after="0" w:line="240" w:lineRule="auto"/>
              <w:rPr>
                <w:b/>
                <w:lang w:val="en-US"/>
              </w:rPr>
            </w:pPr>
          </w:p>
        </w:tc>
        <w:tc>
          <w:tcPr>
            <w:tcW w:w="3402" w:type="dxa"/>
          </w:tcPr>
          <w:p w:rsidR="00CB3B3D" w:rsidRPr="00CB3B3D" w:rsidRDefault="00CB3B3D" w:rsidP="00CB3B3D">
            <w:pPr>
              <w:spacing w:after="0" w:line="240" w:lineRule="auto"/>
              <w:rPr>
                <w:b/>
                <w:lang w:val="en-US"/>
              </w:rPr>
            </w:pPr>
          </w:p>
        </w:tc>
      </w:tr>
      <w:tr w:rsidR="00CB3B3D" w:rsidRPr="00CB3B3D" w:rsidTr="00022965">
        <w:trPr>
          <w:trHeight w:hRule="exact" w:val="432"/>
        </w:trPr>
        <w:tc>
          <w:tcPr>
            <w:tcW w:w="3085" w:type="dxa"/>
          </w:tcPr>
          <w:p w:rsidR="00CB3B3D" w:rsidRPr="00CB3B3D" w:rsidRDefault="00CB3B3D" w:rsidP="00CB3B3D">
            <w:pPr>
              <w:spacing w:after="0" w:line="240" w:lineRule="auto"/>
              <w:rPr>
                <w:b/>
                <w:lang w:val="en-US"/>
              </w:rPr>
            </w:pPr>
          </w:p>
          <w:p w:rsidR="00CB3B3D" w:rsidRPr="00CB3B3D" w:rsidRDefault="00CB3B3D" w:rsidP="00CB3B3D">
            <w:pPr>
              <w:spacing w:after="0" w:line="240" w:lineRule="auto"/>
              <w:rPr>
                <w:b/>
                <w:lang w:val="en-US"/>
              </w:rPr>
            </w:pPr>
          </w:p>
          <w:p w:rsidR="00CB3B3D" w:rsidRPr="00CB3B3D" w:rsidRDefault="00CB3B3D" w:rsidP="00CB3B3D">
            <w:pPr>
              <w:spacing w:after="0" w:line="240" w:lineRule="auto"/>
              <w:rPr>
                <w:b/>
                <w:lang w:val="en-US"/>
              </w:rPr>
            </w:pPr>
          </w:p>
        </w:tc>
        <w:tc>
          <w:tcPr>
            <w:tcW w:w="2552" w:type="dxa"/>
          </w:tcPr>
          <w:p w:rsidR="00CB3B3D" w:rsidRPr="00CB3B3D" w:rsidRDefault="00CB3B3D" w:rsidP="00CB3B3D">
            <w:pPr>
              <w:spacing w:after="0" w:line="240" w:lineRule="auto"/>
              <w:rPr>
                <w:b/>
                <w:lang w:val="en-US"/>
              </w:rPr>
            </w:pPr>
          </w:p>
        </w:tc>
        <w:tc>
          <w:tcPr>
            <w:tcW w:w="3402" w:type="dxa"/>
          </w:tcPr>
          <w:p w:rsidR="00CB3B3D" w:rsidRPr="00CB3B3D" w:rsidRDefault="00CB3B3D" w:rsidP="00CB3B3D">
            <w:pPr>
              <w:spacing w:after="0" w:line="240" w:lineRule="auto"/>
              <w:rPr>
                <w:b/>
                <w:lang w:val="en-US"/>
              </w:rPr>
            </w:pPr>
          </w:p>
        </w:tc>
      </w:tr>
      <w:tr w:rsidR="00CB3B3D" w:rsidRPr="00CB3B3D" w:rsidTr="00022965">
        <w:trPr>
          <w:trHeight w:hRule="exact" w:val="432"/>
        </w:trPr>
        <w:tc>
          <w:tcPr>
            <w:tcW w:w="3085" w:type="dxa"/>
          </w:tcPr>
          <w:p w:rsidR="00CB3B3D" w:rsidRPr="00CB3B3D" w:rsidRDefault="00CB3B3D" w:rsidP="00CB3B3D">
            <w:pPr>
              <w:spacing w:after="0" w:line="240" w:lineRule="auto"/>
              <w:rPr>
                <w:b/>
                <w:lang w:val="en-US"/>
              </w:rPr>
            </w:pPr>
          </w:p>
        </w:tc>
        <w:tc>
          <w:tcPr>
            <w:tcW w:w="2552" w:type="dxa"/>
          </w:tcPr>
          <w:p w:rsidR="00CB3B3D" w:rsidRPr="00CB3B3D" w:rsidRDefault="00CB3B3D" w:rsidP="00CB3B3D">
            <w:pPr>
              <w:spacing w:after="0" w:line="240" w:lineRule="auto"/>
              <w:rPr>
                <w:b/>
                <w:lang w:val="en-US"/>
              </w:rPr>
            </w:pPr>
          </w:p>
        </w:tc>
        <w:tc>
          <w:tcPr>
            <w:tcW w:w="3402" w:type="dxa"/>
          </w:tcPr>
          <w:p w:rsidR="00CB3B3D" w:rsidRPr="00CB3B3D" w:rsidRDefault="00CB3B3D" w:rsidP="00CB3B3D">
            <w:pPr>
              <w:spacing w:after="0" w:line="240" w:lineRule="auto"/>
              <w:rPr>
                <w:b/>
                <w:lang w:val="en-US"/>
              </w:rPr>
            </w:pPr>
          </w:p>
        </w:tc>
      </w:tr>
    </w:tbl>
    <w:p w:rsidR="00CB3B3D" w:rsidRDefault="00CB3B3D" w:rsidP="00CB3B3D">
      <w:pPr>
        <w:spacing w:after="0" w:line="240" w:lineRule="auto"/>
        <w:rPr>
          <w:b/>
          <w:lang w:val="en-GB"/>
        </w:rPr>
      </w:pPr>
    </w:p>
    <w:p w:rsidR="00CB3B3D" w:rsidRDefault="00CB3B3D" w:rsidP="00CB3B3D">
      <w:pPr>
        <w:spacing w:after="0" w:line="240" w:lineRule="auto"/>
        <w:rPr>
          <w:b/>
          <w:lang w:val="en-GB"/>
        </w:rPr>
      </w:pPr>
    </w:p>
    <w:p w:rsidR="00CB3B3D" w:rsidRDefault="00CB3B3D" w:rsidP="00CB3B3D">
      <w:pPr>
        <w:spacing w:after="0" w:line="240" w:lineRule="auto"/>
        <w:rPr>
          <w:b/>
          <w:u w:val="single"/>
          <w:lang w:val="en-GB"/>
        </w:rPr>
      </w:pPr>
      <w:r>
        <w:rPr>
          <w:b/>
          <w:u w:val="single"/>
          <w:lang w:val="en-GB"/>
        </w:rPr>
        <w:t>ABOUT THE GROUP</w:t>
      </w:r>
    </w:p>
    <w:p w:rsidR="00CB3B3D" w:rsidRPr="00CB3B3D" w:rsidRDefault="00CB3B3D" w:rsidP="00CB3B3D">
      <w:pPr>
        <w:spacing w:after="0" w:line="240" w:lineRule="auto"/>
        <w:rPr>
          <w:b/>
          <w:u w:val="single"/>
          <w:lang w:val="en-GB"/>
        </w:rPr>
      </w:pPr>
    </w:p>
    <w:p w:rsidR="00CB3B3D" w:rsidRDefault="00CB3B3D" w:rsidP="00CB3B3D">
      <w:pPr>
        <w:spacing w:after="0" w:line="240" w:lineRule="auto"/>
        <w:rPr>
          <w:b/>
          <w:lang w:val="en-GB"/>
        </w:rPr>
      </w:pPr>
    </w:p>
    <w:p w:rsidR="003A1186" w:rsidRPr="003A1186" w:rsidRDefault="003A1186" w:rsidP="00CB3B3D">
      <w:pPr>
        <w:spacing w:after="0" w:line="240" w:lineRule="auto"/>
        <w:rPr>
          <w:lang w:val="en-US"/>
        </w:rPr>
      </w:pPr>
      <w:r w:rsidRPr="003A1186">
        <w:rPr>
          <w:b/>
          <w:lang w:val="en-GB"/>
        </w:rPr>
        <w:t>General Basis of Unity/Objective:</w:t>
      </w:r>
    </w:p>
    <w:p w:rsidR="003A1186" w:rsidRPr="003A1186" w:rsidRDefault="003A1186" w:rsidP="00CB3B3D">
      <w:pPr>
        <w:spacing w:after="0" w:line="240" w:lineRule="auto"/>
        <w:rPr>
          <w:lang w:val="en-US"/>
        </w:rPr>
      </w:pPr>
    </w:p>
    <w:p w:rsidR="003A1186" w:rsidRDefault="003A1186" w:rsidP="00CB3B3D">
      <w:pPr>
        <w:spacing w:after="0" w:line="240" w:lineRule="auto"/>
        <w:rPr>
          <w:lang w:val="en-US"/>
        </w:rPr>
      </w:pPr>
    </w:p>
    <w:p w:rsidR="004D1349" w:rsidRDefault="004D1349" w:rsidP="00CB3B3D">
      <w:pPr>
        <w:spacing w:after="0" w:line="240" w:lineRule="auto"/>
        <w:rPr>
          <w:lang w:val="en-US"/>
        </w:rPr>
      </w:pPr>
    </w:p>
    <w:p w:rsidR="004D1349" w:rsidRDefault="004D1349" w:rsidP="00CB3B3D">
      <w:pPr>
        <w:spacing w:after="0" w:line="240" w:lineRule="auto"/>
        <w:rPr>
          <w:lang w:val="en-US"/>
        </w:rPr>
      </w:pPr>
    </w:p>
    <w:p w:rsidR="004D1349" w:rsidRDefault="004D1349" w:rsidP="00CB3B3D">
      <w:pPr>
        <w:spacing w:after="0" w:line="240" w:lineRule="auto"/>
        <w:rPr>
          <w:lang w:val="en-US"/>
        </w:rPr>
      </w:pPr>
    </w:p>
    <w:p w:rsidR="004D1349" w:rsidRDefault="004D1349" w:rsidP="00CB3B3D">
      <w:pPr>
        <w:spacing w:after="0" w:line="240" w:lineRule="auto"/>
        <w:rPr>
          <w:lang w:val="en-US"/>
        </w:rPr>
      </w:pPr>
    </w:p>
    <w:p w:rsidR="004D1349" w:rsidRPr="003A1186" w:rsidRDefault="004D1349" w:rsidP="00CB3B3D">
      <w:pPr>
        <w:spacing w:after="0" w:line="240" w:lineRule="auto"/>
        <w:rPr>
          <w:lang w:val="en-US"/>
        </w:rPr>
      </w:pPr>
    </w:p>
    <w:p w:rsidR="003A1186" w:rsidRPr="003A1186" w:rsidRDefault="003A1186" w:rsidP="00CB3B3D">
      <w:pPr>
        <w:spacing w:after="0" w:line="240" w:lineRule="auto"/>
        <w:rPr>
          <w:lang w:val="en-US"/>
        </w:rPr>
      </w:pPr>
    </w:p>
    <w:p w:rsidR="003A1186" w:rsidRPr="003A1186" w:rsidRDefault="003A1186" w:rsidP="00CB3B3D">
      <w:pPr>
        <w:spacing w:after="0" w:line="240" w:lineRule="auto"/>
        <w:rPr>
          <w:lang w:val="en-US"/>
        </w:rPr>
      </w:pPr>
    </w:p>
    <w:p w:rsidR="003A1186" w:rsidRPr="003A1186" w:rsidRDefault="003A1186" w:rsidP="00CB3B3D">
      <w:pPr>
        <w:spacing w:after="0" w:line="240" w:lineRule="auto"/>
        <w:rPr>
          <w:b/>
          <w:lang w:val="en-US"/>
        </w:rPr>
      </w:pPr>
    </w:p>
    <w:p w:rsidR="003A1186" w:rsidRPr="003A1186" w:rsidRDefault="003A1186" w:rsidP="00CB3B3D">
      <w:pPr>
        <w:spacing w:after="0" w:line="240" w:lineRule="auto"/>
        <w:rPr>
          <w:b/>
          <w:lang w:val="en-US"/>
        </w:rPr>
      </w:pPr>
    </w:p>
    <w:p w:rsidR="003A1186" w:rsidRPr="003A1186" w:rsidRDefault="003A1186" w:rsidP="00CB3B3D">
      <w:pPr>
        <w:spacing w:after="0" w:line="240" w:lineRule="auto"/>
        <w:rPr>
          <w:b/>
          <w:lang w:val="en-US"/>
        </w:rPr>
      </w:pPr>
    </w:p>
    <w:p w:rsidR="003A1186" w:rsidRPr="003A1186" w:rsidRDefault="003A1186" w:rsidP="00CB3B3D">
      <w:pPr>
        <w:spacing w:after="0" w:line="240" w:lineRule="auto"/>
        <w:rPr>
          <w:b/>
          <w:lang w:val="en-US"/>
        </w:rPr>
      </w:pPr>
      <w:r w:rsidRPr="003A1186">
        <w:rPr>
          <w:b/>
          <w:lang w:val="en-US"/>
        </w:rPr>
        <w:lastRenderedPageBreak/>
        <w:t>Main Goal(s):</w:t>
      </w:r>
    </w:p>
    <w:p w:rsidR="003A1186" w:rsidRPr="003A1186" w:rsidRDefault="003A1186" w:rsidP="00CB3B3D">
      <w:pPr>
        <w:spacing w:after="0" w:line="240" w:lineRule="auto"/>
        <w:rPr>
          <w:lang w:val="en-US"/>
        </w:rPr>
      </w:pPr>
    </w:p>
    <w:p w:rsidR="003A1186" w:rsidRPr="003A1186" w:rsidRDefault="003A1186" w:rsidP="00CB3B3D">
      <w:pPr>
        <w:spacing w:after="0" w:line="240" w:lineRule="auto"/>
        <w:rPr>
          <w:lang w:val="en-US"/>
        </w:rPr>
      </w:pPr>
    </w:p>
    <w:p w:rsidR="003A1186" w:rsidRDefault="003A1186" w:rsidP="00CB3B3D">
      <w:pPr>
        <w:spacing w:after="0" w:line="240" w:lineRule="auto"/>
        <w:rPr>
          <w:lang w:val="en-US"/>
        </w:rPr>
      </w:pPr>
    </w:p>
    <w:p w:rsidR="004D1349" w:rsidRDefault="004D1349" w:rsidP="00CB3B3D">
      <w:pPr>
        <w:spacing w:after="0" w:line="240" w:lineRule="auto"/>
        <w:rPr>
          <w:lang w:val="en-US"/>
        </w:rPr>
      </w:pPr>
    </w:p>
    <w:p w:rsidR="004D1349" w:rsidRDefault="004D1349" w:rsidP="00CB3B3D">
      <w:pPr>
        <w:spacing w:after="0" w:line="240" w:lineRule="auto"/>
        <w:rPr>
          <w:lang w:val="en-US"/>
        </w:rPr>
      </w:pPr>
    </w:p>
    <w:p w:rsidR="004D1349" w:rsidRDefault="004D1349" w:rsidP="00CB3B3D">
      <w:pPr>
        <w:spacing w:after="0" w:line="240" w:lineRule="auto"/>
        <w:rPr>
          <w:lang w:val="en-US"/>
        </w:rPr>
      </w:pPr>
    </w:p>
    <w:p w:rsidR="004D1349" w:rsidRDefault="004D1349" w:rsidP="00CB3B3D">
      <w:pPr>
        <w:spacing w:after="0" w:line="240" w:lineRule="auto"/>
        <w:rPr>
          <w:lang w:val="en-US"/>
        </w:rPr>
      </w:pPr>
    </w:p>
    <w:p w:rsidR="004D1349" w:rsidRDefault="004D1349" w:rsidP="00CB3B3D">
      <w:pPr>
        <w:spacing w:after="0" w:line="240" w:lineRule="auto"/>
        <w:rPr>
          <w:lang w:val="en-US"/>
        </w:rPr>
      </w:pPr>
    </w:p>
    <w:p w:rsidR="004D1349" w:rsidRDefault="004D1349" w:rsidP="00CB3B3D">
      <w:pPr>
        <w:spacing w:after="0" w:line="240" w:lineRule="auto"/>
        <w:rPr>
          <w:lang w:val="en-US"/>
        </w:rPr>
      </w:pPr>
    </w:p>
    <w:p w:rsidR="004D1349" w:rsidRDefault="004D1349" w:rsidP="00CB3B3D">
      <w:pPr>
        <w:spacing w:after="0" w:line="240" w:lineRule="auto"/>
        <w:rPr>
          <w:lang w:val="en-US"/>
        </w:rPr>
      </w:pPr>
    </w:p>
    <w:p w:rsidR="004D1349" w:rsidRDefault="004D1349" w:rsidP="00CB3B3D">
      <w:pPr>
        <w:spacing w:after="0" w:line="240" w:lineRule="auto"/>
        <w:rPr>
          <w:lang w:val="en-US"/>
        </w:rPr>
      </w:pPr>
    </w:p>
    <w:p w:rsidR="004D1349" w:rsidRPr="003A1186" w:rsidRDefault="004D1349" w:rsidP="00CB3B3D">
      <w:pPr>
        <w:spacing w:after="0" w:line="240" w:lineRule="auto"/>
        <w:rPr>
          <w:lang w:val="en-US"/>
        </w:rPr>
      </w:pPr>
    </w:p>
    <w:p w:rsidR="003A1186" w:rsidRPr="003A1186" w:rsidRDefault="003A1186" w:rsidP="00CB3B3D">
      <w:pPr>
        <w:spacing w:after="0" w:line="240" w:lineRule="auto"/>
        <w:rPr>
          <w:lang w:val="en-US"/>
        </w:rPr>
      </w:pPr>
    </w:p>
    <w:p w:rsidR="003A1186" w:rsidRPr="003A1186" w:rsidRDefault="003A1186" w:rsidP="00CB3B3D">
      <w:pPr>
        <w:spacing w:after="0" w:line="240" w:lineRule="auto"/>
        <w:rPr>
          <w:lang w:val="en-US"/>
        </w:rPr>
      </w:pPr>
      <w:r w:rsidRPr="003A1186">
        <w:rPr>
          <w:b/>
          <w:lang w:val="en-US"/>
        </w:rPr>
        <w:t>Specific Plans and timeline for the semester</w:t>
      </w:r>
      <w:r w:rsidRPr="003A1186">
        <w:rPr>
          <w:lang w:val="en-US"/>
        </w:rPr>
        <w:t xml:space="preserve"> (please be as concrete as possible):</w:t>
      </w:r>
    </w:p>
    <w:p w:rsidR="003A1186" w:rsidRDefault="003A1186" w:rsidP="00CB3B3D">
      <w:pPr>
        <w:spacing w:after="0" w:line="240" w:lineRule="auto"/>
        <w:rPr>
          <w:lang w:val="en-US"/>
        </w:rPr>
      </w:pPr>
    </w:p>
    <w:p w:rsidR="004D1349" w:rsidRDefault="004D1349" w:rsidP="00CB3B3D">
      <w:pPr>
        <w:spacing w:after="0" w:line="240" w:lineRule="auto"/>
        <w:rPr>
          <w:lang w:val="en-US"/>
        </w:rPr>
      </w:pPr>
    </w:p>
    <w:p w:rsidR="004D1349" w:rsidRDefault="004D1349" w:rsidP="00CB3B3D">
      <w:pPr>
        <w:spacing w:after="0" w:line="240" w:lineRule="auto"/>
        <w:rPr>
          <w:lang w:val="en-US"/>
        </w:rPr>
      </w:pPr>
    </w:p>
    <w:p w:rsidR="004D1349" w:rsidRDefault="004D1349" w:rsidP="00CB3B3D">
      <w:pPr>
        <w:spacing w:after="0" w:line="240" w:lineRule="auto"/>
        <w:rPr>
          <w:lang w:val="en-US"/>
        </w:rPr>
      </w:pPr>
    </w:p>
    <w:p w:rsidR="004D1349" w:rsidRDefault="004D1349" w:rsidP="00CB3B3D">
      <w:pPr>
        <w:spacing w:after="0" w:line="240" w:lineRule="auto"/>
        <w:rPr>
          <w:lang w:val="en-US"/>
        </w:rPr>
      </w:pPr>
    </w:p>
    <w:p w:rsidR="004D1349" w:rsidRPr="003A1186" w:rsidRDefault="004D1349" w:rsidP="00CB3B3D">
      <w:pPr>
        <w:spacing w:after="0" w:line="240" w:lineRule="auto"/>
        <w:rPr>
          <w:lang w:val="en-US"/>
        </w:rPr>
      </w:pPr>
    </w:p>
    <w:p w:rsidR="003A1186" w:rsidRDefault="003A1186" w:rsidP="00CB3B3D">
      <w:pPr>
        <w:spacing w:after="0" w:line="240" w:lineRule="auto"/>
        <w:rPr>
          <w:lang w:val="en-US"/>
        </w:rPr>
      </w:pPr>
    </w:p>
    <w:p w:rsidR="004D1349" w:rsidRDefault="004D1349">
      <w:pPr>
        <w:rPr>
          <w:b/>
          <w:u w:val="single"/>
          <w:lang w:val="en-US"/>
        </w:rPr>
      </w:pPr>
      <w:r>
        <w:rPr>
          <w:b/>
          <w:u w:val="single"/>
          <w:lang w:val="en-US"/>
        </w:rPr>
        <w:br w:type="page"/>
      </w:r>
    </w:p>
    <w:p w:rsidR="00CB3B3D" w:rsidRDefault="00CB3B3D" w:rsidP="00CB3B3D">
      <w:pPr>
        <w:spacing w:after="0" w:line="240" w:lineRule="auto"/>
        <w:rPr>
          <w:b/>
          <w:u w:val="single"/>
          <w:lang w:val="en-US"/>
        </w:rPr>
      </w:pPr>
      <w:r>
        <w:rPr>
          <w:b/>
          <w:u w:val="single"/>
          <w:lang w:val="en-US"/>
        </w:rPr>
        <w:lastRenderedPageBreak/>
        <w:t>OUTREACH INFORMATION</w:t>
      </w:r>
    </w:p>
    <w:p w:rsidR="00CB3B3D" w:rsidRPr="00CB3B3D" w:rsidRDefault="00CB3B3D" w:rsidP="00CB3B3D">
      <w:pPr>
        <w:spacing w:after="0" w:line="240" w:lineRule="auto"/>
        <w:rPr>
          <w:b/>
          <w:u w:val="single"/>
          <w:lang w:val="en-US"/>
        </w:rPr>
      </w:pPr>
    </w:p>
    <w:p w:rsidR="00CB3B3D" w:rsidRPr="003A1186" w:rsidRDefault="00CB3B3D" w:rsidP="00CB3B3D">
      <w:pPr>
        <w:spacing w:after="0" w:line="240" w:lineRule="auto"/>
        <w:rPr>
          <w:lang w:val="en-US"/>
        </w:rPr>
      </w:pPr>
    </w:p>
    <w:p w:rsidR="00CB3B3D" w:rsidRPr="00CB3B3D" w:rsidRDefault="00CB3B3D" w:rsidP="00CB3B3D">
      <w:pPr>
        <w:spacing w:after="0" w:line="240" w:lineRule="auto"/>
        <w:rPr>
          <w:i/>
          <w:lang w:val="en-US"/>
        </w:rPr>
      </w:pPr>
      <w:r w:rsidRPr="00CB3B3D">
        <w:rPr>
          <w:b/>
          <w:bCs/>
          <w:iCs/>
          <w:lang w:val="en-US"/>
        </w:rPr>
        <w:t>Desired email address for Action Group:</w:t>
      </w:r>
      <w:r w:rsidRPr="00CB3B3D">
        <w:rPr>
          <w:bCs/>
          <w:iCs/>
          <w:lang w:val="en-US"/>
        </w:rPr>
        <w:t xml:space="preserve"> (___________________@sfpirg.ca)</w:t>
      </w:r>
    </w:p>
    <w:p w:rsidR="003A1186" w:rsidRPr="003A1186" w:rsidRDefault="003A1186" w:rsidP="00CB3B3D">
      <w:pPr>
        <w:spacing w:after="0" w:line="240" w:lineRule="auto"/>
        <w:rPr>
          <w:lang w:val="en-US"/>
        </w:rPr>
      </w:pPr>
    </w:p>
    <w:p w:rsidR="003A1186" w:rsidRPr="003A1186" w:rsidRDefault="003A1186" w:rsidP="00CB3B3D">
      <w:pPr>
        <w:spacing w:after="0" w:line="240" w:lineRule="auto"/>
        <w:rPr>
          <w:lang w:val="en-US"/>
        </w:rPr>
      </w:pPr>
    </w:p>
    <w:p w:rsidR="003A1186" w:rsidRPr="003A1186" w:rsidRDefault="003A1186" w:rsidP="00CB3B3D">
      <w:pPr>
        <w:spacing w:after="0" w:line="240" w:lineRule="auto"/>
        <w:rPr>
          <w:b/>
          <w:bCs/>
          <w:lang w:val="en-US"/>
        </w:rPr>
      </w:pPr>
      <w:r w:rsidRPr="003A1186">
        <w:rPr>
          <w:b/>
          <w:bCs/>
          <w:lang w:val="en-US"/>
        </w:rPr>
        <w:t>One liner for SFPIRG promotional materials:</w:t>
      </w:r>
    </w:p>
    <w:p w:rsidR="003A1186" w:rsidRDefault="003A1186" w:rsidP="00CB3B3D">
      <w:pPr>
        <w:spacing w:after="0" w:line="240" w:lineRule="auto"/>
        <w:rPr>
          <w:lang w:val="en-US"/>
        </w:rPr>
      </w:pPr>
    </w:p>
    <w:p w:rsidR="004D1349" w:rsidRDefault="004D1349" w:rsidP="00CB3B3D">
      <w:pPr>
        <w:spacing w:after="0" w:line="240" w:lineRule="auto"/>
        <w:rPr>
          <w:lang w:val="en-US"/>
        </w:rPr>
      </w:pPr>
    </w:p>
    <w:p w:rsidR="004D1349" w:rsidRDefault="004D1349" w:rsidP="00CB3B3D">
      <w:pPr>
        <w:spacing w:after="0" w:line="240" w:lineRule="auto"/>
        <w:rPr>
          <w:lang w:val="en-US"/>
        </w:rPr>
      </w:pPr>
    </w:p>
    <w:p w:rsidR="004D1349" w:rsidRPr="003A1186" w:rsidRDefault="004D1349" w:rsidP="00CB3B3D">
      <w:pPr>
        <w:spacing w:after="0" w:line="240" w:lineRule="auto"/>
        <w:rPr>
          <w:lang w:val="en-US"/>
        </w:rPr>
      </w:pPr>
    </w:p>
    <w:p w:rsidR="003A1186" w:rsidRPr="003A1186" w:rsidRDefault="003A1186" w:rsidP="00CB3B3D">
      <w:pPr>
        <w:spacing w:after="0" w:line="240" w:lineRule="auto"/>
        <w:rPr>
          <w:lang w:val="en-US"/>
        </w:rPr>
      </w:pPr>
    </w:p>
    <w:p w:rsidR="003A1186" w:rsidRPr="003A1186" w:rsidRDefault="003A1186" w:rsidP="00CB3B3D">
      <w:pPr>
        <w:spacing w:after="0" w:line="240" w:lineRule="auto"/>
        <w:rPr>
          <w:b/>
          <w:bCs/>
          <w:lang w:val="en-US"/>
        </w:rPr>
      </w:pPr>
      <w:r w:rsidRPr="003A1186">
        <w:rPr>
          <w:b/>
          <w:bCs/>
          <w:lang w:val="en-US"/>
        </w:rPr>
        <w:t>One paragraph for SFPIRG website:</w:t>
      </w:r>
    </w:p>
    <w:p w:rsidR="003A1186" w:rsidRPr="003A1186" w:rsidRDefault="003A1186" w:rsidP="00CB3B3D">
      <w:pPr>
        <w:spacing w:after="0" w:line="240" w:lineRule="auto"/>
        <w:rPr>
          <w:b/>
          <w:bCs/>
          <w:lang w:val="en-US"/>
        </w:rPr>
      </w:pPr>
    </w:p>
    <w:p w:rsidR="003A1186" w:rsidRPr="003A1186" w:rsidRDefault="003A1186" w:rsidP="00CB3B3D">
      <w:pPr>
        <w:spacing w:after="0" w:line="240" w:lineRule="auto"/>
        <w:rPr>
          <w:b/>
          <w:bCs/>
          <w:lang w:val="en-US"/>
        </w:rPr>
      </w:pPr>
    </w:p>
    <w:p w:rsidR="003A1186" w:rsidRPr="003A1186" w:rsidRDefault="003A1186" w:rsidP="00CB3B3D">
      <w:pPr>
        <w:spacing w:after="0" w:line="240" w:lineRule="auto"/>
        <w:rPr>
          <w:b/>
          <w:bCs/>
          <w:lang w:val="en-US"/>
        </w:rPr>
      </w:pPr>
    </w:p>
    <w:p w:rsidR="003A1186" w:rsidRPr="003A1186" w:rsidRDefault="003A1186" w:rsidP="00CB3B3D">
      <w:pPr>
        <w:spacing w:after="0" w:line="240" w:lineRule="auto"/>
        <w:rPr>
          <w:b/>
          <w:bCs/>
          <w:lang w:val="en-US"/>
        </w:rPr>
      </w:pPr>
    </w:p>
    <w:p w:rsidR="003A1186" w:rsidRPr="00F21EF6" w:rsidRDefault="00CB3B3D" w:rsidP="00CB3B3D">
      <w:pPr>
        <w:spacing w:after="0" w:line="240" w:lineRule="auto"/>
      </w:pPr>
      <w:r w:rsidRPr="00F21EF6">
        <w:t xml:space="preserve"> </w:t>
      </w:r>
    </w:p>
    <w:sectPr w:rsidR="003A1186" w:rsidRPr="00F21EF6" w:rsidSect="00BC294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ignot LT Std Light">
    <w:panose1 w:val="04030405060B02020A02"/>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ignot LT Std Demi">
    <w:panose1 w:val="04030605060B02020A02"/>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96F"/>
    <w:multiLevelType w:val="hybridMultilevel"/>
    <w:tmpl w:val="A44694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CAA60A8"/>
    <w:multiLevelType w:val="hybridMultilevel"/>
    <w:tmpl w:val="BC1AEB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4CD0426"/>
    <w:multiLevelType w:val="hybridMultilevel"/>
    <w:tmpl w:val="AD46F5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5747968"/>
    <w:multiLevelType w:val="hybridMultilevel"/>
    <w:tmpl w:val="95D0B7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76B6A08"/>
    <w:multiLevelType w:val="hybridMultilevel"/>
    <w:tmpl w:val="11C04C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7E54D8B"/>
    <w:multiLevelType w:val="hybridMultilevel"/>
    <w:tmpl w:val="25D47B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F6"/>
    <w:rsid w:val="000278C0"/>
    <w:rsid w:val="00084933"/>
    <w:rsid w:val="00201177"/>
    <w:rsid w:val="002D7AC9"/>
    <w:rsid w:val="003A1186"/>
    <w:rsid w:val="0045716D"/>
    <w:rsid w:val="00463F4E"/>
    <w:rsid w:val="0047372A"/>
    <w:rsid w:val="004D1349"/>
    <w:rsid w:val="00573BE1"/>
    <w:rsid w:val="005A6206"/>
    <w:rsid w:val="006174A8"/>
    <w:rsid w:val="00B22EB5"/>
    <w:rsid w:val="00BC2948"/>
    <w:rsid w:val="00BD7B30"/>
    <w:rsid w:val="00C84445"/>
    <w:rsid w:val="00CB3B3D"/>
    <w:rsid w:val="00CF4996"/>
    <w:rsid w:val="00EE3D3A"/>
    <w:rsid w:val="00F21EF6"/>
    <w:rsid w:val="00F23CF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006C"/>
  <w15:docId w15:val="{0F35F0DF-10DD-41EA-80B0-FEC091F1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BE1"/>
    <w:rPr>
      <w:rFonts w:ascii="Arial" w:hAnsi="Arial" w:cs="Arial"/>
      <w:sz w:val="24"/>
      <w:szCs w:val="24"/>
    </w:rPr>
  </w:style>
  <w:style w:type="paragraph" w:styleId="Heading1">
    <w:name w:val="heading 1"/>
    <w:basedOn w:val="Normal"/>
    <w:next w:val="Normal"/>
    <w:link w:val="Heading1Char"/>
    <w:uiPriority w:val="9"/>
    <w:qFormat/>
    <w:rsid w:val="00573BE1"/>
    <w:pPr>
      <w:outlineLvl w:val="0"/>
    </w:pPr>
    <w:rPr>
      <w:rFonts w:ascii="Peignot LT Std Light" w:hAnsi="Peignot LT Std Light"/>
      <w:b/>
      <w:sz w:val="48"/>
      <w:szCs w:val="48"/>
    </w:rPr>
  </w:style>
  <w:style w:type="paragraph" w:styleId="Heading2">
    <w:name w:val="heading 2"/>
    <w:basedOn w:val="Normal"/>
    <w:next w:val="Normal"/>
    <w:link w:val="Heading2Char"/>
    <w:uiPriority w:val="9"/>
    <w:unhideWhenUsed/>
    <w:qFormat/>
    <w:rsid w:val="00573BE1"/>
    <w:pPr>
      <w:outlineLvl w:val="1"/>
    </w:pPr>
    <w:rPr>
      <w:rFonts w:ascii="Peignot LT Std Light" w:hAnsi="Peignot LT Std Light"/>
      <w:i/>
      <w:sz w:val="40"/>
      <w:szCs w:val="40"/>
    </w:rPr>
  </w:style>
  <w:style w:type="paragraph" w:styleId="Heading3">
    <w:name w:val="heading 3"/>
    <w:basedOn w:val="Normal"/>
    <w:next w:val="Normal"/>
    <w:link w:val="Heading3Char"/>
    <w:uiPriority w:val="9"/>
    <w:semiHidden/>
    <w:unhideWhenUsed/>
    <w:rsid w:val="00573BE1"/>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3A118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BE1"/>
    <w:rPr>
      <w:rFonts w:ascii="Peignot LT Std Light" w:hAnsi="Peignot LT Std Light" w:cs="Arial"/>
      <w:b/>
      <w:sz w:val="48"/>
      <w:szCs w:val="48"/>
    </w:rPr>
  </w:style>
  <w:style w:type="character" w:customStyle="1" w:styleId="Heading2Char">
    <w:name w:val="Heading 2 Char"/>
    <w:basedOn w:val="DefaultParagraphFont"/>
    <w:link w:val="Heading2"/>
    <w:uiPriority w:val="9"/>
    <w:rsid w:val="00573BE1"/>
    <w:rPr>
      <w:rFonts w:ascii="Peignot LT Std Light" w:hAnsi="Peignot LT Std Light" w:cs="Arial"/>
      <w:i/>
      <w:sz w:val="40"/>
      <w:szCs w:val="40"/>
    </w:rPr>
  </w:style>
  <w:style w:type="paragraph" w:styleId="Title">
    <w:name w:val="Title"/>
    <w:basedOn w:val="Heading1"/>
    <w:next w:val="Normal"/>
    <w:link w:val="TitleChar"/>
    <w:uiPriority w:val="10"/>
    <w:qFormat/>
    <w:rsid w:val="00573BE1"/>
    <w:pPr>
      <w:spacing w:after="0"/>
      <w:jc w:val="center"/>
    </w:pPr>
    <w:rPr>
      <w:rFonts w:ascii="Peignot LT Std Demi" w:hAnsi="Peignot LT Std Demi"/>
      <w:sz w:val="72"/>
      <w:szCs w:val="72"/>
    </w:rPr>
  </w:style>
  <w:style w:type="character" w:customStyle="1" w:styleId="TitleChar">
    <w:name w:val="Title Char"/>
    <w:basedOn w:val="DefaultParagraphFont"/>
    <w:link w:val="Title"/>
    <w:uiPriority w:val="10"/>
    <w:rsid w:val="00573BE1"/>
    <w:rPr>
      <w:rFonts w:ascii="Peignot LT Std Demi" w:hAnsi="Peignot LT Std Demi" w:cs="Arial"/>
      <w:b/>
      <w:sz w:val="72"/>
      <w:szCs w:val="72"/>
    </w:rPr>
  </w:style>
  <w:style w:type="paragraph" w:styleId="Subtitle">
    <w:name w:val="Subtitle"/>
    <w:basedOn w:val="Heading2"/>
    <w:next w:val="Normal"/>
    <w:link w:val="SubtitleChar"/>
    <w:uiPriority w:val="11"/>
    <w:qFormat/>
    <w:rsid w:val="00573BE1"/>
    <w:pPr>
      <w:jc w:val="center"/>
    </w:pPr>
    <w:rPr>
      <w:rFonts w:ascii="Peignot LT Std Demi" w:hAnsi="Peignot LT Std Demi"/>
      <w:b/>
      <w:i w:val="0"/>
      <w:sz w:val="56"/>
      <w:szCs w:val="56"/>
    </w:rPr>
  </w:style>
  <w:style w:type="character" w:customStyle="1" w:styleId="SubtitleChar">
    <w:name w:val="Subtitle Char"/>
    <w:basedOn w:val="DefaultParagraphFont"/>
    <w:link w:val="Subtitle"/>
    <w:uiPriority w:val="11"/>
    <w:rsid w:val="00573BE1"/>
    <w:rPr>
      <w:rFonts w:ascii="Peignot LT Std Demi" w:hAnsi="Peignot LT Std Demi" w:cs="Arial"/>
      <w:b/>
      <w:sz w:val="56"/>
      <w:szCs w:val="56"/>
    </w:rPr>
  </w:style>
  <w:style w:type="paragraph" w:styleId="NoSpacing">
    <w:name w:val="No Spacing"/>
    <w:uiPriority w:val="1"/>
    <w:rsid w:val="00573BE1"/>
    <w:pPr>
      <w:spacing w:after="0" w:line="240" w:lineRule="auto"/>
    </w:pPr>
    <w:rPr>
      <w:rFonts w:ascii="Arial" w:hAnsi="Arial" w:cs="Arial"/>
      <w:sz w:val="24"/>
      <w:szCs w:val="24"/>
    </w:rPr>
  </w:style>
  <w:style w:type="character" w:customStyle="1" w:styleId="Heading3Char">
    <w:name w:val="Heading 3 Char"/>
    <w:basedOn w:val="DefaultParagraphFont"/>
    <w:link w:val="Heading3"/>
    <w:uiPriority w:val="9"/>
    <w:semiHidden/>
    <w:rsid w:val="00573BE1"/>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F2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F6"/>
    <w:rPr>
      <w:rFonts w:ascii="Tahoma" w:hAnsi="Tahoma" w:cs="Tahoma"/>
      <w:sz w:val="16"/>
      <w:szCs w:val="16"/>
    </w:rPr>
  </w:style>
  <w:style w:type="paragraph" w:styleId="ListParagraph">
    <w:name w:val="List Paragraph"/>
    <w:basedOn w:val="Normal"/>
    <w:uiPriority w:val="34"/>
    <w:qFormat/>
    <w:rsid w:val="00F21EF6"/>
    <w:pPr>
      <w:ind w:left="720"/>
      <w:contextualSpacing/>
    </w:pPr>
  </w:style>
  <w:style w:type="character" w:styleId="Hyperlink">
    <w:name w:val="Hyperlink"/>
    <w:basedOn w:val="DefaultParagraphFont"/>
    <w:uiPriority w:val="99"/>
    <w:unhideWhenUsed/>
    <w:rsid w:val="00F21EF6"/>
    <w:rPr>
      <w:color w:val="0000FF" w:themeColor="hyperlink"/>
      <w:u w:val="single"/>
    </w:rPr>
  </w:style>
  <w:style w:type="character" w:customStyle="1" w:styleId="Heading7Char">
    <w:name w:val="Heading 7 Char"/>
    <w:basedOn w:val="DefaultParagraphFont"/>
    <w:link w:val="Heading7"/>
    <w:uiPriority w:val="9"/>
    <w:semiHidden/>
    <w:rsid w:val="003A1186"/>
    <w:rPr>
      <w:rFonts w:asciiTheme="majorHAnsi" w:eastAsiaTheme="majorEastAsia" w:hAnsiTheme="majorHAnsi" w:cstheme="majorBidi"/>
      <w:i/>
      <w:iCs/>
      <w:color w:val="404040" w:themeColor="text1" w:themeTint="BF"/>
      <w:sz w:val="24"/>
      <w:szCs w:val="24"/>
    </w:rPr>
  </w:style>
  <w:style w:type="character" w:styleId="FollowedHyperlink">
    <w:name w:val="FollowedHyperlink"/>
    <w:basedOn w:val="DefaultParagraphFont"/>
    <w:uiPriority w:val="99"/>
    <w:semiHidden/>
    <w:unhideWhenUsed/>
    <w:rsid w:val="006174A8"/>
    <w:rPr>
      <w:color w:val="800080" w:themeColor="followedHyperlink"/>
      <w:u w:val="single"/>
    </w:rPr>
  </w:style>
  <w:style w:type="character" w:styleId="UnresolvedMention">
    <w:name w:val="Unresolved Mention"/>
    <w:basedOn w:val="DefaultParagraphFont"/>
    <w:uiPriority w:val="99"/>
    <w:semiHidden/>
    <w:unhideWhenUsed/>
    <w:rsid w:val="00463F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irg.ca" TargetMode="External"/><Relationship Id="rId3" Type="http://schemas.openxmlformats.org/officeDocument/2006/relationships/settings" Target="settings.xml"/><Relationship Id="rId7" Type="http://schemas.openxmlformats.org/officeDocument/2006/relationships/hyperlink" Target="mailto:info@sfpirg.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sfpirg.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unications@sfpir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Craig Pavelich</cp:lastModifiedBy>
  <cp:revision>10</cp:revision>
  <dcterms:created xsi:type="dcterms:W3CDTF">2013-06-12T17:55:00Z</dcterms:created>
  <dcterms:modified xsi:type="dcterms:W3CDTF">2017-08-03T23:51:00Z</dcterms:modified>
</cp:coreProperties>
</file>